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2F52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ДНИ ЕДИНЫХ ДЕЙСТВИЙ</w:t>
      </w:r>
    </w:p>
    <w:bookmarkEnd w:id="0"/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Сентябрь: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День окончания Второй мировой войны, День солидарности в борьбе с терроризмом; Международный день распространения грамотности; Международный день памяти жертв фашизма.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Октябрь: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Международный день музыки.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Ноябрь: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День народного единства; День памяти погибших при исполнении служебных обязанностей сотрудников органов внутренних дел России; День Государственного герба Российской Федерации.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Декабрь: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День неизвестного солдата; День Героев Отечества; День Конституции Российской Федерации.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Январь: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День российского студенчества; День полного освобождения Ленинграда от фашистской блокады; День освобождения Красной армией крупнейшего «лагеря смерти» </w:t>
      </w:r>
      <w:proofErr w:type="spellStart"/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Аушвиц-Биркенау</w:t>
      </w:r>
      <w:proofErr w:type="spellEnd"/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(Освенцима) – День памяти жертв Холокоста.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Февраль: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День разгрома советскими войсками немецко-фашистских войск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 Сталинградской битве; День российской науки; День памяти о россиянах, исполнявших служебный долг за пределами Отечества; Международный день родного языка; День защитника Отечества.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Март: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День воссоединения Крыма с Россией; Всемирный день театра.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Апрель: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День космонавтики; День памяти о геноциде советского народа нацистами и их пособниками в годы Великой Отечественной войны.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Май: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Праздник Весны и Труда; День Победы; День детских общественных организаций России; День славянской письменности и культуры.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Июнь: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День</w:t>
      </w:r>
      <w:proofErr w:type="gramEnd"/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русского языка;</w:t>
      </w:r>
      <w:r w:rsidRPr="002F529D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День России;</w:t>
      </w:r>
      <w:r w:rsidRPr="002F529D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День памяти и скорби.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Июль: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День семьи, любви и верности.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Август: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День Государственного флага Российской Федерации;</w:t>
      </w:r>
      <w:r w:rsidRPr="002F529D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  <w:lang w:eastAsia="ru-RU"/>
        </w:rPr>
        <w:t> </w:t>
      </w:r>
      <w:r w:rsidRPr="002F529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День российского кино.</w:t>
      </w:r>
    </w:p>
    <w:p w:rsidR="002F529D" w:rsidRPr="002F529D" w:rsidRDefault="002F529D" w:rsidP="002F5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F529D" w:rsidRPr="002F529D" w:rsidRDefault="002F529D" w:rsidP="002F5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F529D" w:rsidRPr="002F529D" w:rsidRDefault="002F529D" w:rsidP="002F52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из плана</w:t>
      </w:r>
    </w:p>
    <w:p w:rsidR="002F529D" w:rsidRPr="002F529D" w:rsidRDefault="002F529D" w:rsidP="002F52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F529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 Л А Н </w:t>
      </w:r>
      <w:r w:rsidRPr="002F529D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исторического просвещения </w:t>
      </w:r>
      <w:r w:rsidRPr="002F529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обучающихся общеобразовательных организаций и студентов 1-2 курсов организаций </w:t>
      </w:r>
      <w:r w:rsidRPr="002F529D">
        <w:rPr>
          <w:rFonts w:ascii="Times New Roman" w:eastAsia="Times New Roman" w:hAnsi="Times New Roman" w:cs="Times New Roman"/>
          <w:b/>
          <w:bCs/>
          <w:color w:val="0070C0"/>
          <w:sz w:val="23"/>
          <w:szCs w:val="23"/>
          <w:lang w:eastAsia="ru-RU"/>
        </w:rPr>
        <w:t>среднего профессионального образования</w:t>
      </w:r>
    </w:p>
    <w:p w:rsidR="000D2D58" w:rsidRDefault="000D2D58"/>
    <w:sectPr w:rsidR="000D2D58" w:rsidSect="009F010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F3"/>
    <w:rsid w:val="000D2D58"/>
    <w:rsid w:val="002F529D"/>
    <w:rsid w:val="00820DF3"/>
    <w:rsid w:val="009F0109"/>
    <w:rsid w:val="00A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6AFCD-28FA-4DC3-A954-E1D98B90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Стрежнева Дарья Владимировна</dc:creator>
  <cp:keywords/>
  <dc:description/>
  <cp:lastModifiedBy>Стрежнева Дарья Владимировна</cp:lastModifiedBy>
  <cp:revision>4</cp:revision>
  <cp:lastPrinted>2025-03-13T08:58:00Z</cp:lastPrinted>
  <dcterms:created xsi:type="dcterms:W3CDTF">2025-03-13T08:56:00Z</dcterms:created>
  <dcterms:modified xsi:type="dcterms:W3CDTF">2025-04-09T13:01:00Z</dcterms:modified>
</cp:coreProperties>
</file>